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B44D2E">
        <w:rPr>
          <w:rFonts w:ascii="Times New Roman" w:hAnsi="Times New Roman"/>
          <w:sz w:val="24"/>
          <w:szCs w:val="24"/>
        </w:rPr>
        <w:t>, которое состоялось  26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B44D2E">
        <w:rPr>
          <w:rFonts w:ascii="Times New Roman" w:hAnsi="Times New Roman"/>
          <w:sz w:val="24"/>
          <w:szCs w:val="24"/>
        </w:rPr>
        <w:t>но</w:t>
      </w:r>
      <w:r w:rsidR="00B77500">
        <w:rPr>
          <w:rFonts w:ascii="Times New Roman" w:hAnsi="Times New Roman"/>
          <w:sz w:val="24"/>
          <w:szCs w:val="24"/>
        </w:rPr>
        <w:t xml:space="preserve">ября </w:t>
      </w:r>
      <w:r w:rsidR="0011348E">
        <w:rPr>
          <w:rFonts w:ascii="Times New Roman" w:hAnsi="Times New Roman"/>
          <w:sz w:val="24"/>
          <w:szCs w:val="24"/>
        </w:rPr>
        <w:t>202</w:t>
      </w:r>
      <w:r w:rsidR="00E77061">
        <w:rPr>
          <w:rFonts w:ascii="Times New Roman" w:hAnsi="Times New Roman"/>
          <w:sz w:val="24"/>
          <w:szCs w:val="24"/>
        </w:rPr>
        <w:t>1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E77061">
        <w:rPr>
          <w:rFonts w:ascii="Times New Roman" w:hAnsi="Times New Roman"/>
          <w:sz w:val="24"/>
          <w:szCs w:val="24"/>
        </w:rPr>
        <w:t>твии с планом работы ЦМК на 2021-2022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:rsidR="00E77061" w:rsidRPr="00E77061" w:rsidRDefault="00E77061" w:rsidP="00E77061">
      <w:pPr>
        <w:pStyle w:val="a4"/>
        <w:widowControl w:val="0"/>
        <w:numPr>
          <w:ilvl w:val="0"/>
          <w:numId w:val="3"/>
        </w:numPr>
        <w:tabs>
          <w:tab w:val="left" w:pos="538"/>
        </w:tabs>
        <w:jc w:val="both"/>
      </w:pPr>
      <w:r w:rsidRPr="00E77061">
        <w:t xml:space="preserve">Анализ промежуточного контроля успеваемости и </w:t>
      </w:r>
      <w:proofErr w:type="gramStart"/>
      <w:r w:rsidRPr="00E77061">
        <w:t>посещаемости</w:t>
      </w:r>
      <w:proofErr w:type="gramEnd"/>
      <w:r w:rsidRPr="00E77061">
        <w:t xml:space="preserve"> обучающихся</w:t>
      </w:r>
      <w:r>
        <w:t xml:space="preserve"> 1 семестр 2021-2022 </w:t>
      </w:r>
      <w:proofErr w:type="spellStart"/>
      <w:r>
        <w:t>у.г</w:t>
      </w:r>
      <w:proofErr w:type="spellEnd"/>
      <w:r>
        <w:t>.</w:t>
      </w:r>
      <w:r w:rsidRPr="00E77061">
        <w:t>.</w:t>
      </w:r>
    </w:p>
    <w:p w:rsidR="00E77061" w:rsidRPr="00E77061" w:rsidRDefault="00E77061" w:rsidP="00E77061">
      <w:pPr>
        <w:pStyle w:val="a4"/>
        <w:widowControl w:val="0"/>
        <w:tabs>
          <w:tab w:val="left" w:pos="538"/>
        </w:tabs>
      </w:pPr>
      <w:r w:rsidRPr="00E77061">
        <w:t>Зав. отделением Прибора Н.А.</w:t>
      </w:r>
    </w:p>
    <w:p w:rsidR="00E77061" w:rsidRPr="00E77061" w:rsidRDefault="00E77061" w:rsidP="00E77061">
      <w:pPr>
        <w:pStyle w:val="a4"/>
        <w:widowControl w:val="0"/>
        <w:numPr>
          <w:ilvl w:val="0"/>
          <w:numId w:val="3"/>
        </w:numPr>
        <w:tabs>
          <w:tab w:val="left" w:pos="538"/>
        </w:tabs>
        <w:jc w:val="both"/>
      </w:pPr>
      <w:proofErr w:type="gramStart"/>
      <w:r w:rsidRPr="00E77061">
        <w:t>Подготовка и рассмотрение фондов оценочных средств по новым формам в соответствии с Приказом КФУ № 1031 от 15.12.2020 г.  по дисциплинам (модулям), практикам</w:t>
      </w:r>
      <w:r>
        <w:t xml:space="preserve"> для обучающихся периода обучения</w:t>
      </w:r>
      <w:bookmarkStart w:id="0" w:name="_GoBack"/>
      <w:bookmarkEnd w:id="0"/>
      <w:r>
        <w:t xml:space="preserve"> 2021-2025 </w:t>
      </w:r>
      <w:proofErr w:type="spellStart"/>
      <w:r>
        <w:t>г.г</w:t>
      </w:r>
      <w:proofErr w:type="spellEnd"/>
      <w:r w:rsidRPr="00E77061">
        <w:t xml:space="preserve">.  </w:t>
      </w:r>
      <w:proofErr w:type="gramEnd"/>
    </w:p>
    <w:p w:rsidR="00E77061" w:rsidRPr="00E77061" w:rsidRDefault="00E77061" w:rsidP="00E77061">
      <w:pPr>
        <w:pStyle w:val="a4"/>
        <w:widowControl w:val="0"/>
        <w:tabs>
          <w:tab w:val="left" w:pos="538"/>
        </w:tabs>
      </w:pPr>
      <w:r w:rsidRPr="00E77061">
        <w:t>Состав ЦМК</w:t>
      </w:r>
    </w:p>
    <w:p w:rsidR="00E77061" w:rsidRPr="00E77061" w:rsidRDefault="00E77061" w:rsidP="00E77061">
      <w:pPr>
        <w:pStyle w:val="a4"/>
        <w:widowControl w:val="0"/>
        <w:numPr>
          <w:ilvl w:val="0"/>
          <w:numId w:val="3"/>
        </w:numPr>
        <w:tabs>
          <w:tab w:val="left" w:pos="538"/>
        </w:tabs>
        <w:jc w:val="both"/>
      </w:pPr>
      <w:r w:rsidRPr="00E77061">
        <w:t>Разработка заданий для вы</w:t>
      </w:r>
      <w:r>
        <w:t>пускной квалификационной работы</w:t>
      </w:r>
      <w:r w:rsidRPr="00E77061">
        <w:t>, заочной формы обучения.</w:t>
      </w:r>
    </w:p>
    <w:p w:rsidR="00B77500" w:rsidRDefault="00B77500" w:rsidP="00B44D2E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</w:p>
    <w:p w:rsidR="00E90B32" w:rsidRDefault="00E77061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>
        <w:t>По всем вопросам приняты</w:t>
      </w:r>
      <w:r w:rsidR="00F97B67" w:rsidRPr="00F97B67">
        <w:t xml:space="preserve"> </w:t>
      </w:r>
      <w:r>
        <w:t>соответствующие  решения</w:t>
      </w:r>
      <w:r w:rsidR="00F97B67">
        <w:t>.</w:t>
      </w:r>
    </w:p>
    <w:p w:rsidR="00F97B67" w:rsidRDefault="00F97B67">
      <w:pPr>
        <w:rPr>
          <w:rFonts w:ascii="Times New Roman" w:hAnsi="Times New Roman"/>
          <w:sz w:val="24"/>
          <w:szCs w:val="24"/>
        </w:rPr>
      </w:pPr>
    </w:p>
    <w:p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18A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37C7C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061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5</cp:revision>
  <dcterms:created xsi:type="dcterms:W3CDTF">2020-12-18T10:56:00Z</dcterms:created>
  <dcterms:modified xsi:type="dcterms:W3CDTF">2021-12-08T07:35:00Z</dcterms:modified>
</cp:coreProperties>
</file>