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EC14" w14:textId="707D23F4"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>, которое состоялось</w:t>
      </w:r>
      <w:r w:rsidR="00061369">
        <w:rPr>
          <w:rFonts w:ascii="Times New Roman" w:hAnsi="Times New Roman"/>
          <w:sz w:val="24"/>
          <w:szCs w:val="24"/>
        </w:rPr>
        <w:t xml:space="preserve"> </w:t>
      </w:r>
      <w:r w:rsidR="00154264">
        <w:rPr>
          <w:rFonts w:ascii="Times New Roman" w:hAnsi="Times New Roman"/>
          <w:sz w:val="24"/>
          <w:szCs w:val="24"/>
        </w:rPr>
        <w:t>1</w:t>
      </w:r>
      <w:r w:rsidR="00061369">
        <w:rPr>
          <w:rFonts w:ascii="Times New Roman" w:hAnsi="Times New Roman"/>
          <w:sz w:val="24"/>
          <w:szCs w:val="24"/>
        </w:rPr>
        <w:t xml:space="preserve">7 </w:t>
      </w:r>
      <w:r w:rsidR="00B77468">
        <w:rPr>
          <w:rFonts w:ascii="Times New Roman" w:hAnsi="Times New Roman"/>
          <w:sz w:val="24"/>
          <w:szCs w:val="24"/>
        </w:rPr>
        <w:t>феврал</w:t>
      </w:r>
      <w:r w:rsidR="00B77500">
        <w:rPr>
          <w:rFonts w:ascii="Times New Roman" w:hAnsi="Times New Roman"/>
          <w:sz w:val="24"/>
          <w:szCs w:val="24"/>
        </w:rPr>
        <w:t xml:space="preserve">я </w:t>
      </w:r>
      <w:r w:rsidR="00421A9D">
        <w:rPr>
          <w:rFonts w:ascii="Times New Roman" w:hAnsi="Times New Roman"/>
          <w:sz w:val="24"/>
          <w:szCs w:val="24"/>
        </w:rPr>
        <w:t>202</w:t>
      </w:r>
      <w:r w:rsidR="00154264">
        <w:rPr>
          <w:rFonts w:ascii="Times New Roman" w:hAnsi="Times New Roman"/>
          <w:sz w:val="24"/>
          <w:szCs w:val="24"/>
        </w:rPr>
        <w:t>3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 </w:t>
      </w:r>
      <w:r w:rsidR="00F97B67">
        <w:rPr>
          <w:rFonts w:ascii="Times New Roman" w:hAnsi="Times New Roman"/>
          <w:sz w:val="24"/>
          <w:szCs w:val="24"/>
        </w:rPr>
        <w:t>следующи</w:t>
      </w:r>
      <w:r w:rsidR="00061369">
        <w:rPr>
          <w:rFonts w:ascii="Times New Roman" w:hAnsi="Times New Roman"/>
          <w:sz w:val="24"/>
          <w:szCs w:val="24"/>
        </w:rPr>
        <w:t>й</w:t>
      </w:r>
      <w:r w:rsidR="00F97B67">
        <w:rPr>
          <w:rFonts w:ascii="Times New Roman" w:hAnsi="Times New Roman"/>
          <w:sz w:val="24"/>
          <w:szCs w:val="24"/>
        </w:rPr>
        <w:t xml:space="preserve"> </w:t>
      </w:r>
      <w:r w:rsidRPr="00B6627D">
        <w:rPr>
          <w:rFonts w:ascii="Times New Roman" w:hAnsi="Times New Roman"/>
          <w:sz w:val="24"/>
          <w:szCs w:val="24"/>
        </w:rPr>
        <w:t>вопрос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14:paraId="17A89422" w14:textId="77777777"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B49D17" w14:textId="77777777" w:rsidR="00061369" w:rsidRPr="00061369" w:rsidRDefault="00061369" w:rsidP="000613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1369">
        <w:rPr>
          <w:rFonts w:ascii="Times New Roman" w:hAnsi="Times New Roman"/>
          <w:sz w:val="24"/>
          <w:szCs w:val="24"/>
        </w:rPr>
        <w:t>Допуск к защите выпускной квалификационной работы (дипломного проекта) выпускников заочной формы обучения.</w:t>
      </w:r>
    </w:p>
    <w:p w14:paraId="48D8DAAB" w14:textId="0BD94BAB" w:rsidR="00061369" w:rsidRPr="00061369" w:rsidRDefault="00061369" w:rsidP="000613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369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369">
        <w:rPr>
          <w:rFonts w:ascii="Times New Roman" w:hAnsi="Times New Roman"/>
          <w:sz w:val="24"/>
          <w:szCs w:val="24"/>
        </w:rPr>
        <w:t xml:space="preserve">руководителей ВКР </w:t>
      </w:r>
      <w:bookmarkStart w:id="0" w:name="_GoBack"/>
      <w:bookmarkEnd w:id="0"/>
      <w:r w:rsidRPr="00061369">
        <w:rPr>
          <w:rFonts w:ascii="Times New Roman" w:hAnsi="Times New Roman"/>
          <w:sz w:val="24"/>
          <w:szCs w:val="24"/>
        </w:rPr>
        <w:t>и выпускников группы ЗГ-42 ЗФО, которые представили на предзащиту свои ВКР в полном объеме. В результате предзащиты ВКР все обучающимися заочно</w:t>
      </w:r>
      <w:r>
        <w:rPr>
          <w:rFonts w:ascii="Times New Roman" w:hAnsi="Times New Roman"/>
          <w:sz w:val="24"/>
          <w:szCs w:val="24"/>
        </w:rPr>
        <w:t>й</w:t>
      </w:r>
      <w:r w:rsidRPr="00061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обучения </w:t>
      </w:r>
      <w:r w:rsidRPr="00061369">
        <w:rPr>
          <w:rFonts w:ascii="Times New Roman" w:hAnsi="Times New Roman"/>
          <w:sz w:val="24"/>
          <w:szCs w:val="24"/>
        </w:rPr>
        <w:t xml:space="preserve">были допущены к защите ВКР. </w:t>
      </w:r>
    </w:p>
    <w:p w14:paraId="26D46CB8" w14:textId="77777777" w:rsidR="00E26F80" w:rsidRDefault="00E26F80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</w:p>
    <w:p w14:paraId="2FFD9C0B" w14:textId="77777777" w:rsidR="00F97B67" w:rsidRDefault="00F97B67">
      <w:pPr>
        <w:rPr>
          <w:rFonts w:ascii="Times New Roman" w:hAnsi="Times New Roman"/>
          <w:sz w:val="24"/>
          <w:szCs w:val="24"/>
        </w:rPr>
      </w:pPr>
    </w:p>
    <w:p w14:paraId="2F582791" w14:textId="77777777"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14:paraId="63F2A9C9" w14:textId="77777777"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Подокшина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C50"/>
    <w:multiLevelType w:val="hybridMultilevel"/>
    <w:tmpl w:val="C1F0CD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369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4264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08D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172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842CA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55C42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468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26F80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6B3A"/>
  <w15:docId w15:val="{AAB15D52-39DD-4535-972A-91D2EAD9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Диана</cp:lastModifiedBy>
  <cp:revision>3</cp:revision>
  <dcterms:created xsi:type="dcterms:W3CDTF">2023-02-17T09:37:00Z</dcterms:created>
  <dcterms:modified xsi:type="dcterms:W3CDTF">2023-02-17T09:40:00Z</dcterms:modified>
</cp:coreProperties>
</file>