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7F" w:rsidRDefault="004F697F" w:rsidP="004F697F">
      <w:pPr>
        <w:jc w:val="center"/>
        <w:rPr>
          <w:rFonts w:ascii="Times New Roman" w:hAnsi="Times New Roman" w:cs="Times New Roman"/>
          <w:b/>
          <w:sz w:val="28"/>
        </w:rPr>
      </w:pPr>
      <w:r w:rsidRPr="004F697F">
        <w:rPr>
          <w:rFonts w:ascii="Times New Roman" w:hAnsi="Times New Roman" w:cs="Times New Roman"/>
          <w:b/>
          <w:sz w:val="28"/>
        </w:rPr>
        <w:t xml:space="preserve">ЦИКЛОВАЯ МЕТОДИЧЕСКАЯ КОМИССИЯ №5 </w:t>
      </w:r>
    </w:p>
    <w:p w:rsidR="004F697F" w:rsidRDefault="004F697F" w:rsidP="004F697F">
      <w:pPr>
        <w:jc w:val="center"/>
        <w:rPr>
          <w:rFonts w:ascii="Times New Roman" w:hAnsi="Times New Roman" w:cs="Times New Roman"/>
          <w:b/>
          <w:sz w:val="28"/>
        </w:rPr>
      </w:pPr>
      <w:r w:rsidRPr="004F697F">
        <w:rPr>
          <w:rFonts w:ascii="Times New Roman" w:hAnsi="Times New Roman" w:cs="Times New Roman"/>
          <w:b/>
          <w:sz w:val="28"/>
        </w:rPr>
        <w:t xml:space="preserve">ДИСЦИПЛИН ПРОФЕССИОНАЛЬНОГО ЦИКЛА </w:t>
      </w:r>
    </w:p>
    <w:p w:rsidR="004F697F" w:rsidRDefault="004F697F" w:rsidP="004F697F">
      <w:pPr>
        <w:jc w:val="center"/>
        <w:rPr>
          <w:rFonts w:ascii="Times New Roman" w:hAnsi="Times New Roman" w:cs="Times New Roman"/>
          <w:b/>
          <w:sz w:val="28"/>
        </w:rPr>
      </w:pPr>
      <w:r w:rsidRPr="004F697F">
        <w:rPr>
          <w:rFonts w:ascii="Times New Roman" w:hAnsi="Times New Roman" w:cs="Times New Roman"/>
          <w:b/>
          <w:sz w:val="28"/>
        </w:rPr>
        <w:t>ПО СПЕЦИАЛЬНОСТИ 54.02.01. ДИЗАЙН (ПО ОТРАСЛЯМ),</w:t>
      </w:r>
    </w:p>
    <w:p w:rsidR="00CD0140" w:rsidRDefault="004F697F" w:rsidP="004F697F">
      <w:pPr>
        <w:jc w:val="center"/>
        <w:rPr>
          <w:rFonts w:ascii="Times New Roman" w:hAnsi="Times New Roman" w:cs="Times New Roman"/>
          <w:b/>
          <w:sz w:val="28"/>
        </w:rPr>
      </w:pPr>
      <w:r w:rsidRPr="004F697F">
        <w:rPr>
          <w:rFonts w:ascii="Times New Roman" w:hAnsi="Times New Roman" w:cs="Times New Roman"/>
          <w:b/>
          <w:sz w:val="28"/>
        </w:rPr>
        <w:t xml:space="preserve"> 07.02.01. АРХИТЕКТУРА</w:t>
      </w:r>
    </w:p>
    <w:p w:rsidR="004F697F" w:rsidRPr="004F697F" w:rsidRDefault="004F697F" w:rsidP="004F697F">
      <w:pPr>
        <w:jc w:val="center"/>
        <w:rPr>
          <w:rFonts w:ascii="Times New Roman" w:hAnsi="Times New Roman" w:cs="Times New Roman"/>
          <w:b/>
          <w:sz w:val="28"/>
        </w:rPr>
      </w:pPr>
    </w:p>
    <w:p w:rsidR="00C45EB9" w:rsidRPr="00C45EB9" w:rsidRDefault="00C45EB9" w:rsidP="00C45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EB9">
        <w:rPr>
          <w:rFonts w:ascii="Times New Roman" w:hAnsi="Times New Roman" w:cs="Times New Roman"/>
          <w:b/>
          <w:sz w:val="28"/>
          <w:szCs w:val="28"/>
        </w:rPr>
        <w:t xml:space="preserve">Стратегическая цель методической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  <w:r w:rsidRPr="00C45EB9">
        <w:rPr>
          <w:rFonts w:ascii="Times New Roman" w:hAnsi="Times New Roman" w:cs="Times New Roman"/>
          <w:b/>
          <w:sz w:val="28"/>
          <w:szCs w:val="28"/>
        </w:rPr>
        <w:t>на 2023-2028 учебные годы:</w:t>
      </w:r>
    </w:p>
    <w:p w:rsidR="00C45EB9" w:rsidRPr="00C45EB9" w:rsidRDefault="00C45EB9" w:rsidP="00C45EB9">
      <w:pPr>
        <w:jc w:val="both"/>
        <w:rPr>
          <w:rFonts w:ascii="Times New Roman" w:hAnsi="Times New Roman" w:cs="Times New Roman"/>
          <w:sz w:val="28"/>
          <w:szCs w:val="28"/>
        </w:rPr>
      </w:pPr>
      <w:r w:rsidRPr="00C45EB9">
        <w:rPr>
          <w:rFonts w:ascii="Times New Roman" w:hAnsi="Times New Roman" w:cs="Times New Roman"/>
          <w:sz w:val="28"/>
          <w:szCs w:val="28"/>
        </w:rPr>
        <w:t>«Создание условий для формирования эффективной образовательной среды, способствующей развитию профессиональной компетентности обучающихся в условиях реализации федеральных образовательных стандартов среднего профессионального образования нового поколения».</w:t>
      </w:r>
    </w:p>
    <w:p w:rsidR="00C45EB9" w:rsidRPr="00C45EB9" w:rsidRDefault="00C45EB9" w:rsidP="00C45EB9">
      <w:pPr>
        <w:pStyle w:val="3"/>
        <w:widowControl w:val="0"/>
        <w:spacing w:line="271" w:lineRule="auto"/>
        <w:jc w:val="both"/>
        <w:rPr>
          <w:sz w:val="28"/>
          <w:szCs w:val="28"/>
        </w:rPr>
      </w:pPr>
      <w:r w:rsidRPr="00C45EB9">
        <w:rPr>
          <w:sz w:val="28"/>
          <w:szCs w:val="28"/>
        </w:rPr>
        <w:t xml:space="preserve"> </w:t>
      </w:r>
    </w:p>
    <w:p w:rsidR="00C45EB9" w:rsidRPr="00C45EB9" w:rsidRDefault="00C45EB9" w:rsidP="00C45EB9">
      <w:pPr>
        <w:pStyle w:val="3"/>
        <w:widowControl w:val="0"/>
        <w:spacing w:line="271" w:lineRule="auto"/>
        <w:jc w:val="both"/>
        <w:rPr>
          <w:sz w:val="28"/>
          <w:szCs w:val="28"/>
        </w:rPr>
      </w:pPr>
      <w:r w:rsidRPr="00C45EB9">
        <w:rPr>
          <w:sz w:val="28"/>
          <w:szCs w:val="28"/>
        </w:rPr>
        <w:t xml:space="preserve"> </w:t>
      </w:r>
    </w:p>
    <w:p w:rsidR="00C45EB9" w:rsidRPr="00C45EB9" w:rsidRDefault="00C45EB9" w:rsidP="00C45EB9">
      <w:pPr>
        <w:pStyle w:val="3"/>
        <w:widowControl w:val="0"/>
        <w:spacing w:line="271" w:lineRule="auto"/>
        <w:jc w:val="both"/>
        <w:rPr>
          <w:sz w:val="28"/>
          <w:szCs w:val="28"/>
        </w:rPr>
      </w:pPr>
      <w:r w:rsidRPr="00C45EB9">
        <w:rPr>
          <w:sz w:val="28"/>
          <w:szCs w:val="28"/>
        </w:rPr>
        <w:t>Единая методическая тема</w:t>
      </w:r>
      <w:r>
        <w:rPr>
          <w:sz w:val="28"/>
          <w:szCs w:val="28"/>
        </w:rPr>
        <w:t>:</w:t>
      </w:r>
    </w:p>
    <w:p w:rsidR="00C45EB9" w:rsidRPr="00C45EB9" w:rsidRDefault="00C45EB9" w:rsidP="00C45EB9">
      <w:pPr>
        <w:pStyle w:val="3"/>
        <w:widowControl w:val="0"/>
        <w:spacing w:line="271" w:lineRule="auto"/>
        <w:jc w:val="both"/>
        <w:rPr>
          <w:sz w:val="28"/>
          <w:szCs w:val="28"/>
        </w:rPr>
      </w:pPr>
      <w:r w:rsidRPr="00C45EB9">
        <w:rPr>
          <w:sz w:val="28"/>
          <w:szCs w:val="28"/>
        </w:rPr>
        <w:t xml:space="preserve"> </w:t>
      </w:r>
      <w:r w:rsidRPr="00C45EB9">
        <w:rPr>
          <w:b w:val="0"/>
          <w:bCs w:val="0"/>
          <w:sz w:val="28"/>
          <w:szCs w:val="28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 как условия качественной подготовки специалистов согласно запросам современного рынка труда».</w:t>
      </w:r>
    </w:p>
    <w:p w:rsidR="00C45EB9" w:rsidRDefault="00C45EB9" w:rsidP="00C45EB9">
      <w:pPr>
        <w:pStyle w:val="3"/>
        <w:widowControl w:val="0"/>
        <w:spacing w:line="271" w:lineRule="auto"/>
        <w:jc w:val="both"/>
      </w:pPr>
    </w:p>
    <w:p w:rsidR="00C45EB9" w:rsidRPr="00C45EB9" w:rsidRDefault="00C45EB9" w:rsidP="00C45EB9">
      <w:pPr>
        <w:pStyle w:val="3"/>
        <w:widowControl w:val="0"/>
        <w:spacing w:line="271" w:lineRule="auto"/>
        <w:jc w:val="both"/>
        <w:rPr>
          <w:sz w:val="28"/>
        </w:rPr>
      </w:pPr>
      <w:r w:rsidRPr="00C45EB9">
        <w:rPr>
          <w:sz w:val="28"/>
        </w:rPr>
        <w:t>Методическая проблема, над которой работает</w:t>
      </w:r>
      <w:r>
        <w:rPr>
          <w:sz w:val="28"/>
        </w:rPr>
        <w:t xml:space="preserve"> </w:t>
      </w:r>
      <w:r w:rsidRPr="00C45EB9">
        <w:rPr>
          <w:sz w:val="28"/>
        </w:rPr>
        <w:t xml:space="preserve"> цикловая методическая комиссия:</w:t>
      </w:r>
    </w:p>
    <w:p w:rsidR="00C45EB9" w:rsidRPr="00C45EB9" w:rsidRDefault="00C45EB9" w:rsidP="00C45EB9">
      <w:pPr>
        <w:pStyle w:val="3"/>
        <w:widowControl w:val="0"/>
        <w:spacing w:line="271" w:lineRule="auto"/>
        <w:jc w:val="both"/>
        <w:rPr>
          <w:b w:val="0"/>
          <w:bCs w:val="0"/>
          <w:sz w:val="28"/>
        </w:rPr>
      </w:pPr>
      <w:r w:rsidRPr="00C45EB9">
        <w:rPr>
          <w:b w:val="0"/>
          <w:bCs w:val="0"/>
          <w:sz w:val="28"/>
        </w:rPr>
        <w:t>« Совершенствование  профессиональной  деятельности преподавателей цикловой методической комиссии, изучение и применение современных подходов в организации образовательной деятельности,  как условия качественной подготовки специалистов дизайнеров и архитекторов».</w:t>
      </w:r>
    </w:p>
    <w:p w:rsidR="00C45EB9" w:rsidRDefault="00C45EB9" w:rsidP="00C45EB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45EB9" w:rsidRPr="00C45EB9" w:rsidRDefault="00C45EB9" w:rsidP="00C45EB9">
      <w:pPr>
        <w:rPr>
          <w:rFonts w:ascii="Times New Roman" w:hAnsi="Times New Roman" w:cs="Times New Roman"/>
          <w:b/>
          <w:sz w:val="28"/>
          <w:szCs w:val="28"/>
        </w:rPr>
      </w:pPr>
      <w:r w:rsidRPr="00C45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EB9">
        <w:rPr>
          <w:rFonts w:ascii="Times New Roman" w:hAnsi="Times New Roman" w:cs="Times New Roman"/>
          <w:b/>
          <w:sz w:val="28"/>
          <w:szCs w:val="28"/>
        </w:rPr>
        <w:t>Задачи научно-методической работы ЦМК:</w:t>
      </w:r>
    </w:p>
    <w:p w:rsidR="00C45EB9" w:rsidRPr="00C45EB9" w:rsidRDefault="00C45EB9" w:rsidP="00C45EB9">
      <w:pPr>
        <w:pStyle w:val="5"/>
        <w:widowControl w:val="0"/>
        <w:spacing w:line="273" w:lineRule="auto"/>
        <w:rPr>
          <w:sz w:val="28"/>
          <w:szCs w:val="28"/>
        </w:rPr>
      </w:pPr>
      <w:r w:rsidRPr="00C45EB9">
        <w:rPr>
          <w:rStyle w:val="15"/>
          <w:b/>
          <w:color w:val="auto"/>
          <w:sz w:val="28"/>
          <w:szCs w:val="28"/>
        </w:rPr>
        <w:t xml:space="preserve">–  </w:t>
      </w:r>
      <w:r w:rsidRPr="00C45EB9">
        <w:rPr>
          <w:sz w:val="28"/>
          <w:szCs w:val="28"/>
        </w:rPr>
        <w:t>обновление содержания подготовки специалистов, внедрение современных технологий обучения, обеспечивающих  повышение качества учебного процесса в колледже;</w:t>
      </w:r>
    </w:p>
    <w:p w:rsidR="00C45EB9" w:rsidRPr="00C45EB9" w:rsidRDefault="00C45EB9" w:rsidP="00C45EB9">
      <w:pPr>
        <w:pStyle w:val="5"/>
        <w:widowControl w:val="0"/>
        <w:spacing w:line="273" w:lineRule="auto"/>
        <w:rPr>
          <w:sz w:val="28"/>
          <w:szCs w:val="28"/>
        </w:rPr>
      </w:pPr>
      <w:r w:rsidRPr="00C45EB9">
        <w:rPr>
          <w:sz w:val="28"/>
          <w:szCs w:val="28"/>
        </w:rPr>
        <w:t>–  формирование нормативной и информационно-методической базы для поддержки педагогических кадров и повышения уровня образовательного процесса;</w:t>
      </w:r>
    </w:p>
    <w:p w:rsidR="00C45EB9" w:rsidRPr="00C45EB9" w:rsidRDefault="00C45EB9" w:rsidP="00C45EB9">
      <w:pPr>
        <w:pStyle w:val="5"/>
        <w:widowControl w:val="0"/>
        <w:spacing w:line="273" w:lineRule="auto"/>
        <w:rPr>
          <w:sz w:val="28"/>
          <w:szCs w:val="28"/>
        </w:rPr>
      </w:pPr>
      <w:r w:rsidRPr="00C45EB9">
        <w:rPr>
          <w:sz w:val="28"/>
          <w:szCs w:val="28"/>
        </w:rPr>
        <w:lastRenderedPageBreak/>
        <w:t>–  обеспечение методического сопровождения управления инновационными процессами, качеством образования и образовательной системой в целом;</w:t>
      </w:r>
    </w:p>
    <w:p w:rsidR="00C45EB9" w:rsidRPr="00C45EB9" w:rsidRDefault="00C45EB9" w:rsidP="00C45EB9">
      <w:pPr>
        <w:pStyle w:val="5"/>
        <w:widowControl w:val="0"/>
        <w:spacing w:line="273" w:lineRule="auto"/>
        <w:rPr>
          <w:sz w:val="28"/>
          <w:szCs w:val="28"/>
        </w:rPr>
      </w:pPr>
      <w:r w:rsidRPr="00C45EB9">
        <w:rPr>
          <w:sz w:val="28"/>
          <w:szCs w:val="28"/>
        </w:rPr>
        <w:t>–  совершенствование уровня учебно-методической, научно-методической и организационно-методической работы педагогического коллектива для повышения качества обучения;</w:t>
      </w:r>
    </w:p>
    <w:p w:rsidR="00C45EB9" w:rsidRPr="00C45EB9" w:rsidRDefault="00C45EB9" w:rsidP="00C45EB9">
      <w:pPr>
        <w:pStyle w:val="5"/>
        <w:widowControl w:val="0"/>
        <w:spacing w:line="273" w:lineRule="auto"/>
        <w:rPr>
          <w:sz w:val="28"/>
          <w:szCs w:val="28"/>
        </w:rPr>
      </w:pPr>
      <w:r w:rsidRPr="00C45EB9">
        <w:rPr>
          <w:sz w:val="28"/>
          <w:szCs w:val="28"/>
        </w:rPr>
        <w:t>–  создание условий для развития творческой инициативы и повышения профессионального мастерства педагогов, оказание им своевременной методической помощи.</w:t>
      </w:r>
    </w:p>
    <w:p w:rsidR="00C45EB9" w:rsidRDefault="00C45EB9" w:rsidP="00C45EB9">
      <w:pPr>
        <w:pStyle w:val="5"/>
        <w:widowControl w:val="0"/>
        <w:spacing w:line="273" w:lineRule="auto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sz w:val="28"/>
        </w:rPr>
      </w:pPr>
      <w:r w:rsidRPr="001474E5">
        <w:rPr>
          <w:sz w:val="28"/>
        </w:rPr>
        <w:t>Основные направления деятельности колледжа: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реализация федеральных государственных образовательных стандартов;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сохранение контингента студентов;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информатизация обучения и внедрение новых информационных технологий в учебный процесс (в том числе дистанционных);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систематическое повышение квалификации работников колледжа;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организация проведения конференций, конкурсов, олимпиад с целью развития и совершенствования научно-методической работы преподавателей и активизации познавательной деятельности студентов;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разработка новых подходов к трудоустройству выпускников колледжа;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sz w:val="28"/>
        </w:rPr>
      </w:pPr>
      <w:r w:rsidRPr="001474E5">
        <w:rPr>
          <w:sz w:val="28"/>
        </w:rPr>
        <w:t xml:space="preserve">–  </w:t>
      </w:r>
      <w:r w:rsidRPr="001474E5">
        <w:rPr>
          <w:b w:val="0"/>
          <w:sz w:val="28"/>
        </w:rPr>
        <w:t>активизация и развитие форм патриотического, нравственного и физического воспитания студентов, усиление пропаганды здорового образа жизни;</w:t>
      </w:r>
    </w:p>
    <w:p w:rsidR="00C45EB9" w:rsidRPr="001474E5" w:rsidRDefault="00C45EB9" w:rsidP="00C45EB9">
      <w:pPr>
        <w:pStyle w:val="3"/>
        <w:widowControl w:val="0"/>
        <w:spacing w:line="273" w:lineRule="auto"/>
        <w:jc w:val="both"/>
        <w:rPr>
          <w:b w:val="0"/>
          <w:bCs w:val="0"/>
          <w:sz w:val="28"/>
        </w:rPr>
      </w:pPr>
      <w:r w:rsidRPr="001474E5">
        <w:rPr>
          <w:rStyle w:val="15"/>
          <w:bCs w:val="0"/>
          <w:color w:val="auto"/>
          <w:sz w:val="28"/>
        </w:rPr>
        <w:t xml:space="preserve">–  </w:t>
      </w:r>
      <w:r w:rsidRPr="001474E5">
        <w:rPr>
          <w:b w:val="0"/>
          <w:sz w:val="28"/>
        </w:rPr>
        <w:t>пополнение и обновление библиотечного фонда в соответствии с требованиями ФГОС.</w:t>
      </w:r>
    </w:p>
    <w:p w:rsidR="00C45EB9" w:rsidRDefault="00C45EB9">
      <w:pPr>
        <w:rPr>
          <w:rFonts w:ascii="Times New Roman" w:hAnsi="Times New Roman" w:cs="Times New Roman"/>
          <w:sz w:val="28"/>
        </w:rPr>
      </w:pPr>
    </w:p>
    <w:p w:rsidR="00A8589C" w:rsidRDefault="00A858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ЦМК входят 6 преподавателей:</w:t>
      </w:r>
    </w:p>
    <w:p w:rsidR="00A8589C" w:rsidRDefault="00A8589C" w:rsidP="00A8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Ямщикова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Андреевна – преподаватель высшей категории.</w:t>
      </w:r>
    </w:p>
    <w:p w:rsidR="00A8589C" w:rsidRDefault="00A8589C" w:rsidP="00A8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</w:rPr>
        <w:t xml:space="preserve"> Елена Михайловна – преподаватель высшей категории.</w:t>
      </w:r>
    </w:p>
    <w:p w:rsidR="00A8589C" w:rsidRDefault="00A8589C" w:rsidP="00A8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Марченко Владимир Иванович – специалист.</w:t>
      </w:r>
    </w:p>
    <w:p w:rsidR="00A8589C" w:rsidRDefault="00A8589C" w:rsidP="00A8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Подлесный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Васильевич – специалист.</w:t>
      </w:r>
    </w:p>
    <w:p w:rsidR="00A8589C" w:rsidRDefault="00A8589C" w:rsidP="00A8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Милентьева</w:t>
      </w:r>
      <w:proofErr w:type="spellEnd"/>
      <w:r>
        <w:rPr>
          <w:rFonts w:ascii="Times New Roman" w:hAnsi="Times New Roman" w:cs="Times New Roman"/>
          <w:sz w:val="28"/>
        </w:rPr>
        <w:t xml:space="preserve"> Людмила Олеговна – специалист.</w:t>
      </w:r>
    </w:p>
    <w:p w:rsidR="00A8589C" w:rsidRPr="00A8589C" w:rsidRDefault="00A8589C" w:rsidP="00A85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Сандаков</w:t>
      </w:r>
      <w:proofErr w:type="spellEnd"/>
      <w:r>
        <w:rPr>
          <w:rFonts w:ascii="Times New Roman" w:hAnsi="Times New Roman" w:cs="Times New Roman"/>
          <w:sz w:val="28"/>
        </w:rPr>
        <w:t xml:space="preserve"> Максим Геннадьевич – специалис</w:t>
      </w:r>
      <w:r w:rsidR="004F697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.</w:t>
      </w:r>
    </w:p>
    <w:p w:rsidR="00C45EB9" w:rsidRPr="00C45EB9" w:rsidRDefault="00C45EB9">
      <w:pPr>
        <w:rPr>
          <w:rFonts w:ascii="Times New Roman" w:hAnsi="Times New Roman" w:cs="Times New Roman"/>
          <w:sz w:val="28"/>
        </w:rPr>
      </w:pPr>
    </w:p>
    <w:sectPr w:rsidR="00C45EB9" w:rsidRPr="00C45EB9" w:rsidSect="00CD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6BDE"/>
    <w:multiLevelType w:val="hybridMultilevel"/>
    <w:tmpl w:val="9B80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EB9"/>
    <w:rsid w:val="001474E5"/>
    <w:rsid w:val="004F697F"/>
    <w:rsid w:val="00A8589C"/>
    <w:rsid w:val="00C45EB9"/>
    <w:rsid w:val="00C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C45EB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">
    <w:name w:val="Основной текст (5)"/>
    <w:basedOn w:val="a"/>
    <w:rsid w:val="00C45EB9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45EB9"/>
    <w:rPr>
      <w:rFonts w:ascii="Times New Roman" w:hAnsi="Times New Roman" w:cs="Times New Roman" w:hint="default"/>
      <w:color w:val="000000"/>
    </w:rPr>
  </w:style>
  <w:style w:type="paragraph" w:styleId="a3">
    <w:name w:val="List Paragraph"/>
    <w:basedOn w:val="a"/>
    <w:uiPriority w:val="34"/>
    <w:qFormat/>
    <w:rsid w:val="00A85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2024-09-25T11:31:00Z</dcterms:created>
  <dcterms:modified xsi:type="dcterms:W3CDTF">2024-09-25T11:43:00Z</dcterms:modified>
</cp:coreProperties>
</file>