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38EC" w14:textId="6799BD17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 xml:space="preserve">На </w:t>
      </w:r>
      <w:r w:rsidR="009E3835">
        <w:rPr>
          <w:rFonts w:ascii="Times New Roman" w:hAnsi="Times New Roman"/>
          <w:sz w:val="24"/>
          <w:szCs w:val="24"/>
        </w:rPr>
        <w:t>очередном</w:t>
      </w:r>
      <w:bookmarkStart w:id="0" w:name="_GoBack"/>
      <w:bookmarkEnd w:id="0"/>
      <w:r w:rsidR="00C26C26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заседании 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366858">
        <w:rPr>
          <w:rFonts w:ascii="Times New Roman" w:hAnsi="Times New Roman"/>
          <w:sz w:val="24"/>
          <w:szCs w:val="24"/>
        </w:rPr>
        <w:t>3</w:t>
      </w:r>
      <w:r w:rsidR="00C73642">
        <w:rPr>
          <w:rFonts w:ascii="Times New Roman" w:hAnsi="Times New Roman"/>
          <w:sz w:val="24"/>
          <w:szCs w:val="24"/>
        </w:rPr>
        <w:t>0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C26C26">
        <w:rPr>
          <w:rFonts w:ascii="Times New Roman" w:hAnsi="Times New Roman"/>
          <w:sz w:val="24"/>
          <w:szCs w:val="24"/>
        </w:rPr>
        <w:t>августа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C73642">
        <w:rPr>
          <w:rFonts w:ascii="Times New Roman" w:hAnsi="Times New Roman"/>
          <w:sz w:val="24"/>
          <w:szCs w:val="24"/>
        </w:rPr>
        <w:t>4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07F54" w14:textId="168BD9DB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приказом Министерства просвещения Российской Федерации № 464 от 03.07.2024 г. «О внесении изменений в федеральные государственные образовательные стандарты среднего профессионального образования».</w:t>
      </w:r>
    </w:p>
    <w:p w14:paraId="4DA18592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- Формулировка ГИА приведена в соответствие приказу </w:t>
      </w:r>
      <w:proofErr w:type="spellStart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Минпросвещения</w:t>
      </w:r>
      <w:proofErr w:type="spellEnd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России от 08.11.2021 № 800:</w:t>
      </w:r>
    </w:p>
    <w:p w14:paraId="488E0A87" w14:textId="7B49CF59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В ранее действующей редакции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(08.02.08)</w:t>
      </w: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0C36CABE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"Государственная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экзамена"</w:t>
      </w:r>
    </w:p>
    <w:p w14:paraId="2D0C8B81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-В актуальной редакции:</w:t>
      </w:r>
    </w:p>
    <w:p w14:paraId="55509B58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"Государственная итоговая аттестация проводится в форме демонстрационного экзамена и защиты дипломного проекта (работы)".</w:t>
      </w:r>
    </w:p>
    <w:p w14:paraId="106463C0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- Актуализирован перечень ОК. Рассмотрение и утверждение Рабочей программы воспитания по специальности 08.02.08 Монтаж и эксплуатация оборудования и систем газоснабжения.</w:t>
      </w:r>
    </w:p>
    <w:p w14:paraId="7BC87E6F" w14:textId="236E9296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Составление графиков </w:t>
      </w:r>
      <w:proofErr w:type="spellStart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взаимопосещения</w:t>
      </w:r>
      <w:proofErr w:type="spellEnd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 занятий и открытых занятий.</w:t>
      </w:r>
    </w:p>
    <w:p w14:paraId="1319CC84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3. Разработка плана издания методических пособий.</w:t>
      </w:r>
    </w:p>
    <w:p w14:paraId="08BB351C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4. Разработка тем на курсовое и дипломное проектирование для студентов II, III и IV курсов очной и заочной формы обучения. </w:t>
      </w:r>
    </w:p>
    <w:p w14:paraId="0D0E6F5F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5. Утверждение: </w:t>
      </w:r>
    </w:p>
    <w:p w14:paraId="7DD33A38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- перечня дисциплин, закрепленных за цикловой методической комиссией;</w:t>
      </w:r>
    </w:p>
    <w:p w14:paraId="2B6D64B7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- календарно-тематических планов, дисциплин, профессиональных модулей, учебных производственных (преддипломной) практик, закрепленных за комиссией;</w:t>
      </w:r>
    </w:p>
    <w:p w14:paraId="1EBD8963" w14:textId="083DD9EE" w:rsidR="00C73642" w:rsidRPr="00C73642" w:rsidRDefault="00F128B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 фондов оценочных средств:</w:t>
      </w:r>
    </w:p>
    <w:p w14:paraId="684C6AB0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- экзаменационных материалов для проведения промежуточной аттестации очной и заочной формы </w:t>
      </w:r>
      <w:proofErr w:type="gramStart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обучения  II</w:t>
      </w:r>
      <w:proofErr w:type="gramEnd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, III и IV курсов (экзаменационных материалов для зимней промежуточной аттестации 2024-2025 </w:t>
      </w:r>
      <w:proofErr w:type="spellStart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у.г</w:t>
      </w:r>
      <w:proofErr w:type="spellEnd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.);</w:t>
      </w:r>
    </w:p>
    <w:p w14:paraId="56A5C5F7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- тем индивидуальных заданий для производственных (преддипломной) практик на 2024-2025 </w:t>
      </w:r>
      <w:proofErr w:type="spellStart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у.г</w:t>
      </w:r>
      <w:proofErr w:type="spellEnd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.;</w:t>
      </w:r>
    </w:p>
    <w:p w14:paraId="30A88161" w14:textId="77777777" w:rsidR="00C73642" w:rsidRPr="00C73642" w:rsidRDefault="00C73642" w:rsidP="00C73642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 xml:space="preserve">- программы Государственной итоговой аттестации заочной формы обучения на 2024-2025 </w:t>
      </w:r>
      <w:proofErr w:type="spellStart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у.г</w:t>
      </w:r>
      <w:proofErr w:type="spellEnd"/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.;</w:t>
      </w:r>
    </w:p>
    <w:p w14:paraId="64C4611E" w14:textId="09476184" w:rsidR="00551CAA" w:rsidRDefault="00C73642" w:rsidP="00C7364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73642">
        <w:rPr>
          <w:rFonts w:ascii="Times New Roman" w:eastAsiaTheme="minorHAnsi" w:hAnsi="Times New Roman"/>
          <w:sz w:val="24"/>
          <w:szCs w:val="24"/>
          <w:lang w:eastAsia="en-US"/>
        </w:rPr>
        <w:t>- внесение изменений в профессиональную образовательную программу по специальности</w:t>
      </w:r>
      <w:r w:rsidR="009E3835">
        <w:rPr>
          <w:rFonts w:ascii="Times New Roman" w:eastAsiaTheme="minorHAnsi" w:hAnsi="Times New Roman"/>
          <w:sz w:val="24"/>
          <w:szCs w:val="24"/>
          <w:lang w:eastAsia="en-US"/>
        </w:rPr>
        <w:t xml:space="preserve"> 08.02.08. (Лист изменений ПОП).</w:t>
      </w: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77777777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Ивановна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3835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C0115"/>
    <w:rsid w:val="00DC0418"/>
    <w:rsid w:val="00DC1B3D"/>
    <w:rsid w:val="00DC229F"/>
    <w:rsid w:val="00DC626B"/>
    <w:rsid w:val="00DD110D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E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383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4</cp:revision>
  <cp:lastPrinted>2024-09-23T13:08:00Z</cp:lastPrinted>
  <dcterms:created xsi:type="dcterms:W3CDTF">2024-09-23T10:00:00Z</dcterms:created>
  <dcterms:modified xsi:type="dcterms:W3CDTF">2024-09-23T13:08:00Z</dcterms:modified>
</cp:coreProperties>
</file>