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0A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0" w:firstLineChars="15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20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февраля 202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года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состоялось заседание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7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ЦМК №1 общеобразовательных дисциплин математического и естественнонаучного цикла. </w:t>
      </w:r>
    </w:p>
    <w:p w14:paraId="37DDE8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Председатель  ЦМК№1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рассказала </w:t>
      </w:r>
      <w:r>
        <w:rPr>
          <w:rFonts w:ascii="Times New Roman" w:hAnsi="Times New Roman"/>
          <w:sz w:val="24"/>
          <w:szCs w:val="24"/>
        </w:rPr>
        <w:t xml:space="preserve"> о том, что </w:t>
      </w:r>
      <w:r>
        <w:rPr>
          <w:rFonts w:hint="default" w:ascii="Times New Roman" w:hAnsi="Times New Roman"/>
          <w:sz w:val="24"/>
          <w:szCs w:val="24"/>
          <w:lang w:val="ru-RU"/>
        </w:rPr>
        <w:t>14 по 18</w:t>
      </w:r>
      <w:r>
        <w:rPr>
          <w:rFonts w:ascii="Times New Roman" w:hAnsi="Times New Roman"/>
          <w:sz w:val="24"/>
          <w:szCs w:val="24"/>
        </w:rPr>
        <w:t xml:space="preserve"> апрел</w:t>
      </w:r>
      <w:r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hint="default"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</w:rPr>
        <w:t xml:space="preserve"> года будет проводиться  неделя ЦМК№1. Каждому преподавателю комиссии необходимо принять участие в предстоящей неделе.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обсуждения, был намечен примерный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план мероприятий: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конкурсы</w:t>
      </w:r>
      <w:r>
        <w:rPr>
          <w:rFonts w:ascii="Times New Roman" w:hAnsi="Times New Roman"/>
          <w:color w:val="000000"/>
          <w:sz w:val="24"/>
          <w:szCs w:val="24"/>
        </w:rPr>
        <w:t xml:space="preserve">, конференция обучающихся, открытые мероприятия. </w:t>
      </w:r>
      <w:r>
        <w:rPr>
          <w:rFonts w:ascii="Times New Roman" w:hAnsi="Times New Roman"/>
          <w:sz w:val="24"/>
          <w:szCs w:val="24"/>
        </w:rPr>
        <w:t>Преподаватели комиссии приняли активное участие в обсуждении данного вопроса.</w:t>
      </w:r>
    </w:p>
    <w:p w14:paraId="711B43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ходе заседания были подведены итоги определения тем индивидуальных проектов обучающихся и назначены сроки процентовок для осуществления контроля за организацией работы по подготовке индивидуальных проектов.</w:t>
      </w:r>
    </w:p>
    <w:p w14:paraId="34B72C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firstLine="360" w:firstLineChars="1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 заседании выступила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преподаватель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5"/>
          <w:rFonts w:hint="default" w:ascii="Times New Roman" w:hAnsi="Times New Roman" w:cs="Times New Roman"/>
          <w:sz w:val="24"/>
          <w:szCs w:val="24"/>
          <w:shd w:val="clear" w:color="auto" w:fill="FFFFFF"/>
          <w:lang w:val="ru-RU"/>
        </w:rPr>
        <w:t>Чертенкова Е И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 докладом 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Самостоятельная работа студентов и ее место в учебном процессе, как фактор повышения эффективности обучения».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DEE41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7F7910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250F5F1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ЦМК№1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Алиева З.Э.</w:t>
      </w:r>
    </w:p>
    <w:p w14:paraId="0FD69D05"/>
    <w:p w14:paraId="7CF4595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4697C"/>
    <w:rsid w:val="0124697C"/>
    <w:rsid w:val="0D8711B6"/>
    <w:rsid w:val="3F946395"/>
    <w:rsid w:val="4AD45228"/>
    <w:rsid w:val="786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2024-02-19T09:38:00Z</dcterms:created>
  <dc:creator>User</dc:creator>
  <cp:lastModifiedBy>User</cp:lastModifiedBy>
  <dcterms:modified xsi:type="dcterms:W3CDTF">2025-03-19T11:47:09Z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B5276AB345D64597A9A9F10A6AC3C6F7_13</vt:lpwstr>
  </property>
</Properties>
</file>